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EB4ED5" w14:textId="77777777" w:rsidR="009864EA" w:rsidRPr="004B61FB" w:rsidRDefault="009864EA" w:rsidP="009864EA">
      <w:pPr>
        <w:jc w:val="center"/>
        <w:rPr>
          <w:rFonts w:ascii="Arial" w:hAnsi="Arial" w:cs="Arial"/>
          <w:bCs/>
          <w:lang w:val="ru-RU"/>
        </w:rPr>
      </w:pPr>
      <w:r w:rsidRPr="004B61FB">
        <w:rPr>
          <w:rFonts w:ascii="Arial" w:hAnsi="Arial" w:cs="Arial"/>
          <w:b/>
          <w:bCs/>
          <w:lang w:val="sr-Cyrl-CS"/>
        </w:rPr>
        <w:t>Табела 5.2.</w:t>
      </w:r>
      <w:r w:rsidRPr="004B61FB">
        <w:rPr>
          <w:rFonts w:ascii="Arial" w:hAnsi="Arial" w:cs="Arial"/>
          <w:bCs/>
          <w:lang w:val="sr-Cyrl-CS"/>
        </w:rPr>
        <w:t xml:space="preserve"> Спецификација предмета </w:t>
      </w:r>
    </w:p>
    <w:p w14:paraId="233BECFD" w14:textId="1696AF23" w:rsidR="009864EA" w:rsidRPr="004B61FB" w:rsidRDefault="009864EA" w:rsidP="009864EA">
      <w:pPr>
        <w:jc w:val="center"/>
        <w:rPr>
          <w:rFonts w:ascii="Arial" w:hAnsi="Arial" w:cs="Arial"/>
          <w:bCs/>
          <w:lang w:val="sr-Cyrl-CS"/>
        </w:rPr>
      </w:pPr>
      <w:r w:rsidRPr="004B61FB">
        <w:rPr>
          <w:rFonts w:ascii="Arial" w:hAnsi="Arial" w:cs="Arial"/>
          <w:bCs/>
          <w:lang w:val="sr-Cyrl-CS"/>
        </w:rPr>
        <w:t xml:space="preserve">Спецификацију треба дати за сваки предмет из студијског програма. </w:t>
      </w:r>
    </w:p>
    <w:p w14:paraId="2DC98917" w14:textId="77777777" w:rsidR="004B61FB" w:rsidRPr="004B61FB" w:rsidRDefault="004B61FB" w:rsidP="009864EA">
      <w:pPr>
        <w:jc w:val="center"/>
        <w:rPr>
          <w:rFonts w:ascii="Arial" w:hAnsi="Arial" w:cs="Arial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1941"/>
        <w:gridCol w:w="1159"/>
        <w:gridCol w:w="746"/>
        <w:gridCol w:w="1274"/>
        <w:gridCol w:w="1237"/>
      </w:tblGrid>
      <w:tr w:rsidR="009864EA" w:rsidRPr="004B61FB" w14:paraId="7F310D4D" w14:textId="77777777" w:rsidTr="009864EA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14:paraId="4CFF74CF" w14:textId="23B4BF0D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en-US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t>Студијски програм:</w:t>
            </w:r>
            <w:r w:rsidR="005429D5" w:rsidRPr="004B61FB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5429D5" w:rsidRPr="004B61FB">
              <w:rPr>
                <w:rFonts w:ascii="Arial" w:hAnsi="Arial" w:cs="Arial"/>
                <w:lang w:val="en-US"/>
              </w:rPr>
              <w:t>ЈЕЗИК, КЊИЖЕВНОСТ, КУЛТУРА</w:t>
            </w:r>
          </w:p>
        </w:tc>
      </w:tr>
      <w:tr w:rsidR="009864EA" w:rsidRPr="004B61FB" w14:paraId="5CB2FCD2" w14:textId="77777777" w:rsidTr="009864EA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14:paraId="25E86D29" w14:textId="6EDF53A3" w:rsidR="005429D5" w:rsidRPr="004B61FB" w:rsidRDefault="009864EA" w:rsidP="005429D5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t xml:space="preserve">Назив предмета: </w:t>
            </w:r>
            <w:r w:rsidR="005429D5" w:rsidRPr="004B61FB">
              <w:rPr>
                <w:rFonts w:ascii="Arial" w:hAnsi="Arial" w:cs="Arial"/>
              </w:rPr>
              <w:t>Дијалектологија</w:t>
            </w:r>
            <w:r w:rsidR="00547923">
              <w:rPr>
                <w:rFonts w:ascii="Arial" w:hAnsi="Arial" w:cs="Arial"/>
              </w:rPr>
              <w:t xml:space="preserve"> енглеског језика</w:t>
            </w:r>
            <w:bookmarkStart w:id="0" w:name="_GoBack"/>
            <w:bookmarkEnd w:id="0"/>
          </w:p>
          <w:p w14:paraId="17D83697" w14:textId="110A8DAC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</w:p>
        </w:tc>
      </w:tr>
      <w:tr w:rsidR="009864EA" w:rsidRPr="004B61FB" w14:paraId="002A7B4F" w14:textId="77777777" w:rsidTr="009864EA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14:paraId="2B562D88" w14:textId="241D8C61" w:rsidR="005429D5" w:rsidRPr="004B61FB" w:rsidRDefault="009864EA" w:rsidP="005429D5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en-US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t>Наставник</w:t>
            </w:r>
            <w:r w:rsidRPr="004B61FB">
              <w:rPr>
                <w:rFonts w:ascii="Arial" w:hAnsi="Arial" w:cs="Arial"/>
                <w:b/>
                <w:bCs/>
                <w:lang w:val="en-US"/>
              </w:rPr>
              <w:t>/</w:t>
            </w:r>
            <w:proofErr w:type="spellStart"/>
            <w:r w:rsidRPr="004B61FB">
              <w:rPr>
                <w:rFonts w:ascii="Arial" w:hAnsi="Arial" w:cs="Arial"/>
                <w:b/>
                <w:bCs/>
                <w:lang w:val="en-US"/>
              </w:rPr>
              <w:t>наставници</w:t>
            </w:r>
            <w:proofErr w:type="spellEnd"/>
            <w:r w:rsidRPr="004B61FB">
              <w:rPr>
                <w:rFonts w:ascii="Arial" w:hAnsi="Arial" w:cs="Arial"/>
                <w:b/>
                <w:bCs/>
                <w:lang w:val="sr-Cyrl-CS"/>
              </w:rPr>
              <w:t>:</w:t>
            </w:r>
            <w:r w:rsidR="005429D5" w:rsidRPr="004B61FB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="005429D5" w:rsidRPr="004B61FB">
              <w:rPr>
                <w:rFonts w:ascii="Arial" w:hAnsi="Arial" w:cs="Arial"/>
              </w:rPr>
              <w:t>Проф</w:t>
            </w:r>
            <w:proofErr w:type="spellEnd"/>
            <w:r w:rsidR="005429D5" w:rsidRPr="004B61FB">
              <w:rPr>
                <w:rFonts w:ascii="Arial" w:hAnsi="Arial" w:cs="Arial"/>
              </w:rPr>
              <w:t>. др Биљана Чубровић</w:t>
            </w:r>
          </w:p>
          <w:p w14:paraId="5999E672" w14:textId="5A1DA125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9864EA" w:rsidRPr="004B61FB" w14:paraId="7BAF5F0E" w14:textId="77777777" w:rsidTr="009864EA">
        <w:trPr>
          <w:trHeight w:val="227"/>
          <w:jc w:val="center"/>
        </w:trPr>
        <w:tc>
          <w:tcPr>
            <w:tcW w:w="6957" w:type="dxa"/>
            <w:gridSpan w:val="4"/>
            <w:vAlign w:val="center"/>
          </w:tcPr>
          <w:p w14:paraId="78C93BA5" w14:textId="39E8C07E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t>Статус предмета:</w:t>
            </w:r>
            <w:r w:rsidR="005429D5" w:rsidRPr="004B61FB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5429D5" w:rsidRPr="004B61FB">
              <w:rPr>
                <w:rFonts w:ascii="Arial" w:hAnsi="Arial" w:cs="Arial"/>
                <w:b/>
                <w:bCs/>
              </w:rPr>
              <w:t>изборни</w:t>
            </w:r>
          </w:p>
        </w:tc>
        <w:tc>
          <w:tcPr>
            <w:tcW w:w="2511" w:type="dxa"/>
            <w:gridSpan w:val="2"/>
            <w:vAlign w:val="center"/>
          </w:tcPr>
          <w:p w14:paraId="5B0220C0" w14:textId="366FE4AF" w:rsidR="009864EA" w:rsidRPr="004B61FB" w:rsidRDefault="009864EA" w:rsidP="009864EA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  <w:r w:rsidRPr="004B61FB">
              <w:rPr>
                <w:rFonts w:ascii="Arial" w:hAnsi="Arial" w:cs="Arial"/>
                <w:lang w:val="sr-Cyrl-CS"/>
              </w:rPr>
              <w:t xml:space="preserve">семестар   </w:t>
            </w:r>
            <w:r w:rsidR="004B61FB" w:rsidRPr="004B61FB">
              <w:rPr>
                <w:rFonts w:ascii="Arial" w:hAnsi="Arial" w:cs="Arial"/>
                <w:lang w:val="en-US"/>
              </w:rPr>
              <w:t>1</w:t>
            </w:r>
            <w:r w:rsidRPr="004B61FB">
              <w:rPr>
                <w:rFonts w:ascii="Arial" w:hAnsi="Arial" w:cs="Arial"/>
                <w:lang w:val="sr-Cyrl-CS"/>
              </w:rPr>
              <w:t xml:space="preserve">  </w:t>
            </w:r>
          </w:p>
        </w:tc>
      </w:tr>
      <w:tr w:rsidR="009864EA" w:rsidRPr="004B61FB" w14:paraId="248EAFAA" w14:textId="77777777" w:rsidTr="009864EA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14:paraId="11DE9F37" w14:textId="360C28D1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t>Број ЕСПБ:</w:t>
            </w:r>
            <w:r w:rsidR="005429D5" w:rsidRPr="004B61FB">
              <w:rPr>
                <w:rFonts w:ascii="Arial" w:hAnsi="Arial" w:cs="Arial"/>
                <w:b/>
                <w:bCs/>
                <w:lang w:val="sr-Cyrl-CS"/>
              </w:rPr>
              <w:t xml:space="preserve"> 6</w:t>
            </w:r>
          </w:p>
        </w:tc>
      </w:tr>
      <w:tr w:rsidR="009864EA" w:rsidRPr="004B61FB" w14:paraId="3FCB24BC" w14:textId="77777777" w:rsidTr="009864EA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14:paraId="10F5C675" w14:textId="4FA997B6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t>Услов:</w:t>
            </w:r>
            <w:r w:rsidR="005429D5" w:rsidRPr="004B61FB">
              <w:rPr>
                <w:rFonts w:ascii="Arial" w:hAnsi="Arial" w:cs="Arial"/>
                <w:b/>
                <w:bCs/>
                <w:lang w:val="sr-Cyrl-CS"/>
              </w:rPr>
              <w:t xml:space="preserve"> -</w:t>
            </w:r>
          </w:p>
        </w:tc>
      </w:tr>
      <w:tr w:rsidR="009864EA" w:rsidRPr="004B61FB" w14:paraId="053324B1" w14:textId="77777777" w:rsidTr="009864EA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14:paraId="6F4D1CE8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t>Циљ предмета</w:t>
            </w:r>
          </w:p>
          <w:p w14:paraId="67FD8DBB" w14:textId="42051871" w:rsidR="009864EA" w:rsidRPr="004B61FB" w:rsidRDefault="005429D5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</w:rPr>
            </w:pPr>
            <w:r w:rsidRPr="004B61FB">
              <w:rPr>
                <w:rFonts w:ascii="Arial" w:hAnsi="Arial" w:cs="Arial"/>
                <w:lang w:val="sr-Cyrl-CS"/>
              </w:rPr>
              <w:t>Циљ овог курса јесте да се студент упозна са основама дијалектологије, tj. проучавањем регионалне варијације у енглеском језику</w:t>
            </w:r>
            <w:r w:rsidR="004B61FB" w:rsidRPr="004B61FB">
              <w:rPr>
                <w:rFonts w:ascii="Arial" w:hAnsi="Arial" w:cs="Arial"/>
                <w:lang w:val="sr-Cyrl-CS"/>
              </w:rPr>
              <w:t xml:space="preserve">, </w:t>
            </w:r>
            <w:r w:rsidR="004B61FB" w:rsidRPr="004B61FB">
              <w:rPr>
                <w:rFonts w:ascii="Arial" w:hAnsi="Arial" w:cs="Arial"/>
              </w:rPr>
              <w:t xml:space="preserve">као и применом знања из ове области у настави енглеског језика. </w:t>
            </w:r>
          </w:p>
        </w:tc>
      </w:tr>
      <w:tr w:rsidR="009864EA" w:rsidRPr="004B61FB" w14:paraId="47F5BA4E" w14:textId="77777777" w:rsidTr="009864EA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14:paraId="1613410B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t xml:space="preserve">Исход предмета </w:t>
            </w:r>
          </w:p>
          <w:p w14:paraId="17A8F618" w14:textId="6C7C3D4A" w:rsidR="009864EA" w:rsidRPr="004B61FB" w:rsidRDefault="005429D5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  <w:r w:rsidRPr="004B61FB">
              <w:rPr>
                <w:rFonts w:ascii="Arial" w:hAnsi="Arial" w:cs="Arial"/>
                <w:lang w:val="sr-Cyrl-CS"/>
              </w:rPr>
              <w:t xml:space="preserve">Студент ће на крају курса овладати основним знањима која су му потребна за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самосталнo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дијалекатско истраживање и бити спреман да стечена знања о дијалектима енглеског примени у настави енглеског језика</w:t>
            </w:r>
            <w:r w:rsidR="004B61FB" w:rsidRPr="004B61FB">
              <w:rPr>
                <w:rFonts w:ascii="Arial" w:hAnsi="Arial" w:cs="Arial"/>
                <w:lang w:val="sr-Cyrl-CS"/>
              </w:rPr>
              <w:t xml:space="preserve"> од почетних нивоа до напредног.</w:t>
            </w:r>
          </w:p>
        </w:tc>
      </w:tr>
      <w:tr w:rsidR="009864EA" w:rsidRPr="004B61FB" w14:paraId="6361B92C" w14:textId="77777777" w:rsidTr="009864EA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14:paraId="38F91608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t>Садржај предмета</w:t>
            </w:r>
          </w:p>
          <w:p w14:paraId="469133C1" w14:textId="7E7669C1" w:rsidR="004B61FB" w:rsidRPr="004B61FB" w:rsidRDefault="005429D5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  <w:r w:rsidRPr="004B61FB">
              <w:rPr>
                <w:rFonts w:ascii="Arial" w:hAnsi="Arial" w:cs="Arial"/>
                <w:lang w:val="sr-Cyrl-CS"/>
              </w:rPr>
              <w:t xml:space="preserve">Курс је конципиран као увод у дијалектологију, са посебним акцентом на развој и </w:t>
            </w:r>
            <w:proofErr w:type="spellStart"/>
            <w:r w:rsidR="00B23A8B">
              <w:rPr>
                <w:rFonts w:ascii="Arial" w:hAnsi="Arial" w:cs="Arial"/>
                <w:lang w:val="sr-Cyrl-CS"/>
              </w:rPr>
              <w:t>синхронијски</w:t>
            </w:r>
            <w:proofErr w:type="spellEnd"/>
            <w:r w:rsidR="00B23A8B">
              <w:rPr>
                <w:rFonts w:ascii="Arial" w:hAnsi="Arial" w:cs="Arial"/>
                <w:lang w:val="sr-Cyrl-CS"/>
              </w:rPr>
              <w:t xml:space="preserve"> </w:t>
            </w:r>
            <w:r w:rsidRPr="004B61FB">
              <w:rPr>
                <w:rFonts w:ascii="Arial" w:hAnsi="Arial" w:cs="Arial"/>
                <w:lang w:val="sr-Cyrl-CS"/>
              </w:rPr>
              <w:t xml:space="preserve">опис </w:t>
            </w:r>
            <w:r w:rsidR="004B61FB">
              <w:rPr>
                <w:rFonts w:ascii="Arial" w:hAnsi="Arial" w:cs="Arial"/>
                <w:lang w:val="sr-Cyrl-CS"/>
              </w:rPr>
              <w:t xml:space="preserve">неколико </w:t>
            </w:r>
            <w:r w:rsidRPr="004B61FB">
              <w:rPr>
                <w:rFonts w:ascii="Arial" w:hAnsi="Arial" w:cs="Arial"/>
                <w:lang w:val="sr-Cyrl-CS"/>
              </w:rPr>
              <w:t xml:space="preserve">варијетета енглеског језика којима данас говоре изворни говорници широм света. Студенти ће се упознати са основним појмовима традиционалне и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социолингвистичке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дијалектологије, као и најизраженијим разликама између стандардних варијетета енглеског језика (британског енглеског, америчког енглеског и канадског енглеског, између осталих). Даље ће се обрађивати регионалне варијације унутар тих варијетета уз </w:t>
            </w:r>
            <w:r w:rsidR="004B61FB" w:rsidRPr="004B61FB">
              <w:rPr>
                <w:rFonts w:ascii="Arial" w:hAnsi="Arial" w:cs="Arial"/>
                <w:lang w:val="sr-Cyrl-CS"/>
              </w:rPr>
              <w:t>коришћење</w:t>
            </w:r>
            <w:r w:rsidRPr="004B61FB">
              <w:rPr>
                <w:rFonts w:ascii="Arial" w:hAnsi="Arial" w:cs="Arial"/>
                <w:lang w:val="sr-Cyrl-CS"/>
              </w:rPr>
              <w:t xml:space="preserve"> различитих дијалектолошких атласа енглеског језика. Обрађиваће се појмови који укључују: дијалекат/језик, стандард и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вернакулар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, лексичке разлике међу дијалектима, фонолошке разлике, граматичке разлике, језичку употребу и прагматику. Поред тога, говориће се о регионалним варијететима и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социолектима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заступљеним у енглеском језику</w:t>
            </w:r>
            <w:r w:rsidR="004B61FB" w:rsidRPr="004B61FB">
              <w:rPr>
                <w:rFonts w:ascii="Arial" w:hAnsi="Arial" w:cs="Arial"/>
                <w:lang w:val="sr-Cyrl-CS"/>
              </w:rPr>
              <w:t>, као и приступима везаним за избор варијетета енглеског језика који се може користити као модел у настави.</w:t>
            </w:r>
          </w:p>
          <w:p w14:paraId="12A56E2E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i/>
                <w:iCs/>
                <w:lang w:val="sr-Cyrl-CS"/>
              </w:rPr>
            </w:pPr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Практична настава </w:t>
            </w:r>
          </w:p>
          <w:p w14:paraId="6F80A856" w14:textId="5C26E15D" w:rsidR="009864EA" w:rsidRPr="004B61FB" w:rsidRDefault="005429D5" w:rsidP="005429D5">
            <w:pPr>
              <w:rPr>
                <w:rFonts w:ascii="Arial" w:eastAsia="Times New Roman" w:hAnsi="Arial" w:cs="Arial"/>
                <w:lang w:val="en-US"/>
              </w:rPr>
            </w:pPr>
            <w:r w:rsidRPr="004B61FB">
              <w:rPr>
                <w:rFonts w:ascii="Arial" w:hAnsi="Arial" w:cs="Arial"/>
              </w:rPr>
              <w:t xml:space="preserve">Студенти ће читати </w:t>
            </w:r>
            <w:r w:rsidR="004B61FB">
              <w:rPr>
                <w:rFonts w:ascii="Arial" w:hAnsi="Arial" w:cs="Arial"/>
              </w:rPr>
              <w:t xml:space="preserve">одабране </w:t>
            </w:r>
            <w:r w:rsidRPr="004B61FB">
              <w:rPr>
                <w:rFonts w:ascii="Arial" w:hAnsi="Arial" w:cs="Arial"/>
              </w:rPr>
              <w:t xml:space="preserve">чланке везане за језичке и </w:t>
            </w:r>
            <w:proofErr w:type="spellStart"/>
            <w:r w:rsidRPr="004B61FB">
              <w:rPr>
                <w:rFonts w:ascii="Arial" w:hAnsi="Arial" w:cs="Arial"/>
              </w:rPr>
              <w:t>ванјезичке</w:t>
            </w:r>
            <w:proofErr w:type="spellEnd"/>
            <w:r w:rsidRPr="004B61FB">
              <w:rPr>
                <w:rFonts w:ascii="Arial" w:hAnsi="Arial" w:cs="Arial"/>
              </w:rPr>
              <w:t xml:space="preserve"> феномене које су довеле до дијалекатског раслојавања енглеског језика, како у америчком тако и у британском варијетету</w:t>
            </w:r>
            <w:r w:rsidR="004B61FB" w:rsidRPr="004B61FB">
              <w:rPr>
                <w:rFonts w:ascii="Arial" w:hAnsi="Arial" w:cs="Arial"/>
              </w:rPr>
              <w:t xml:space="preserve"> енглеског језика</w:t>
            </w:r>
            <w:r w:rsidRPr="004B61FB">
              <w:rPr>
                <w:rFonts w:ascii="Arial" w:hAnsi="Arial" w:cs="Arial"/>
              </w:rPr>
              <w:t xml:space="preserve">. Студенти ће обавити самостално истраживање о одабраном теми из области дијалектологије енглеског језика уз помоћ говорних корпуса (нпр. IDEA - </w:t>
            </w:r>
            <w:proofErr w:type="spellStart"/>
            <w:r w:rsidRPr="004B61FB">
              <w:rPr>
                <w:rFonts w:ascii="Arial" w:hAnsi="Arial" w:cs="Arial"/>
              </w:rPr>
              <w:t>International</w:t>
            </w:r>
            <w:proofErr w:type="spellEnd"/>
            <w:r w:rsidRPr="004B61FB">
              <w:rPr>
                <w:rFonts w:ascii="Arial" w:hAnsi="Arial" w:cs="Arial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</w:rPr>
              <w:t>Dialects</w:t>
            </w:r>
            <w:proofErr w:type="spellEnd"/>
            <w:r w:rsidRPr="004B61FB">
              <w:rPr>
                <w:rFonts w:ascii="Arial" w:hAnsi="Arial" w:cs="Arial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</w:rPr>
              <w:t>of</w:t>
            </w:r>
            <w:proofErr w:type="spellEnd"/>
            <w:r w:rsidRPr="004B61FB">
              <w:rPr>
                <w:rFonts w:ascii="Arial" w:hAnsi="Arial" w:cs="Arial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</w:rPr>
              <w:t>English</w:t>
            </w:r>
            <w:proofErr w:type="spellEnd"/>
            <w:r w:rsidRPr="004B61FB">
              <w:rPr>
                <w:rFonts w:ascii="Arial" w:hAnsi="Arial" w:cs="Arial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</w:rPr>
              <w:t>Archive</w:t>
            </w:r>
            <w:proofErr w:type="spellEnd"/>
            <w:r w:rsidRPr="004B61FB">
              <w:rPr>
                <w:rFonts w:ascii="Arial" w:hAnsi="Arial" w:cs="Arial"/>
              </w:rPr>
              <w:t xml:space="preserve">). </w:t>
            </w:r>
          </w:p>
          <w:p w14:paraId="268BFC7B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</w:p>
        </w:tc>
      </w:tr>
      <w:tr w:rsidR="009864EA" w:rsidRPr="004B61FB" w14:paraId="7646B85B" w14:textId="77777777" w:rsidTr="009864EA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14:paraId="3709B98E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t xml:space="preserve">Литература </w:t>
            </w:r>
          </w:p>
          <w:p w14:paraId="0B205DFF" w14:textId="169C35C9" w:rsidR="009864EA" w:rsidRPr="004B61FB" w:rsidRDefault="005429D5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  <w:proofErr w:type="spellStart"/>
            <w:r w:rsidRPr="004B61FB">
              <w:rPr>
                <w:rFonts w:ascii="Arial" w:hAnsi="Arial" w:cs="Arial"/>
                <w:lang w:val="sr-Cyrl-CS"/>
              </w:rPr>
              <w:t>Chambers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, J. K.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and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P.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Trudgill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.  </w:t>
            </w:r>
            <w:r w:rsidR="001D6DCC">
              <w:rPr>
                <w:rFonts w:ascii="Arial" w:hAnsi="Arial" w:cs="Arial"/>
                <w:lang w:val="en-US"/>
              </w:rPr>
              <w:t>(</w:t>
            </w:r>
            <w:r w:rsidRPr="004B61FB">
              <w:rPr>
                <w:rFonts w:ascii="Arial" w:hAnsi="Arial" w:cs="Arial"/>
                <w:lang w:val="sr-Cyrl-CS"/>
              </w:rPr>
              <w:t>2004</w:t>
            </w:r>
            <w:r w:rsidR="001D6DCC">
              <w:rPr>
                <w:rFonts w:ascii="Arial" w:hAnsi="Arial" w:cs="Arial"/>
                <w:lang w:val="en-US"/>
              </w:rPr>
              <w:t>)</w:t>
            </w:r>
            <w:r w:rsidRPr="004B61FB">
              <w:rPr>
                <w:rFonts w:ascii="Arial" w:hAnsi="Arial" w:cs="Arial"/>
                <w:lang w:val="sr-Cyrl-CS"/>
              </w:rPr>
              <w:t xml:space="preserve">.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Dialectology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.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2nd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edition.Cambridge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, UK: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Cambridge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University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Press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>)</w:t>
            </w:r>
          </w:p>
          <w:p w14:paraId="0F0E30C7" w14:textId="24458177" w:rsidR="005429D5" w:rsidRPr="004B61FB" w:rsidRDefault="005429D5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  <w:proofErr w:type="spellStart"/>
            <w:r w:rsidRPr="004B61FB">
              <w:rPr>
                <w:rFonts w:ascii="Arial" w:hAnsi="Arial" w:cs="Arial"/>
                <w:lang w:val="sr-Cyrl-CS"/>
              </w:rPr>
              <w:t>Wells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, J. (1982).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Accents</w:t>
            </w:r>
            <w:proofErr w:type="spellEnd"/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of</w:t>
            </w:r>
            <w:proofErr w:type="spellEnd"/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English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.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Cambridge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: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Cambridge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University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Press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>.</w:t>
            </w:r>
          </w:p>
          <w:p w14:paraId="19846C61" w14:textId="7619245B" w:rsidR="005429D5" w:rsidRPr="004B61FB" w:rsidRDefault="005429D5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  <w:proofErr w:type="spellStart"/>
            <w:r w:rsidRPr="004B61FB">
              <w:rPr>
                <w:rFonts w:ascii="Arial" w:hAnsi="Arial" w:cs="Arial"/>
                <w:lang w:val="sr-Cyrl-CS"/>
              </w:rPr>
              <w:t>Wofram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, W.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and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N.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Shilling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. </w:t>
            </w:r>
            <w:r w:rsidR="001D6DCC">
              <w:rPr>
                <w:rFonts w:ascii="Arial" w:hAnsi="Arial" w:cs="Arial"/>
                <w:lang w:val="en-US"/>
              </w:rPr>
              <w:t>(</w:t>
            </w:r>
            <w:r w:rsidRPr="004B61FB">
              <w:rPr>
                <w:rFonts w:ascii="Arial" w:hAnsi="Arial" w:cs="Arial"/>
                <w:lang w:val="sr-Cyrl-CS"/>
              </w:rPr>
              <w:t>2016</w:t>
            </w:r>
            <w:r w:rsidR="001D6DCC">
              <w:rPr>
                <w:rFonts w:ascii="Arial" w:hAnsi="Arial" w:cs="Arial"/>
                <w:lang w:val="en-US"/>
              </w:rPr>
              <w:t>)</w:t>
            </w:r>
            <w:r w:rsidRPr="004B61FB">
              <w:rPr>
                <w:rFonts w:ascii="Arial" w:hAnsi="Arial" w:cs="Arial"/>
                <w:lang w:val="sr-Cyrl-CS"/>
              </w:rPr>
              <w:t xml:space="preserve">.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American</w:t>
            </w:r>
            <w:proofErr w:type="spellEnd"/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English</w:t>
            </w:r>
            <w:proofErr w:type="spellEnd"/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 -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Dialects</w:t>
            </w:r>
            <w:proofErr w:type="spellEnd"/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and</w:t>
            </w:r>
            <w:proofErr w:type="spellEnd"/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Variation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.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3rd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edition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.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Chichester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, UK: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Wiley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Blackwell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>.</w:t>
            </w:r>
          </w:p>
          <w:p w14:paraId="638D423F" w14:textId="77777777" w:rsidR="005429D5" w:rsidRPr="004B61FB" w:rsidRDefault="005429D5" w:rsidP="005429D5">
            <w:pPr>
              <w:rPr>
                <w:rFonts w:ascii="Arial" w:eastAsia="Times New Roman" w:hAnsi="Arial" w:cs="Arial"/>
                <w:lang w:val="en-US"/>
              </w:rPr>
            </w:pPr>
            <w:proofErr w:type="spellStart"/>
            <w:r w:rsidRPr="004B61FB">
              <w:rPr>
                <w:rFonts w:ascii="Arial" w:hAnsi="Arial" w:cs="Arial"/>
              </w:rPr>
              <w:t>Upton</w:t>
            </w:r>
            <w:proofErr w:type="spellEnd"/>
            <w:r w:rsidRPr="004B61FB">
              <w:rPr>
                <w:rFonts w:ascii="Arial" w:hAnsi="Arial" w:cs="Arial"/>
              </w:rPr>
              <w:t xml:space="preserve">, C. </w:t>
            </w:r>
            <w:proofErr w:type="spellStart"/>
            <w:r w:rsidRPr="004B61FB">
              <w:rPr>
                <w:rFonts w:ascii="Arial" w:hAnsi="Arial" w:cs="Arial"/>
              </w:rPr>
              <w:t>and</w:t>
            </w:r>
            <w:proofErr w:type="spellEnd"/>
            <w:r w:rsidRPr="004B61FB">
              <w:rPr>
                <w:rFonts w:ascii="Arial" w:hAnsi="Arial" w:cs="Arial"/>
              </w:rPr>
              <w:t xml:space="preserve"> J. </w:t>
            </w:r>
            <w:proofErr w:type="spellStart"/>
            <w:r w:rsidRPr="004B61FB">
              <w:rPr>
                <w:rFonts w:ascii="Arial" w:hAnsi="Arial" w:cs="Arial"/>
              </w:rPr>
              <w:t>Widdowson</w:t>
            </w:r>
            <w:proofErr w:type="spellEnd"/>
            <w:r w:rsidRPr="004B61FB">
              <w:rPr>
                <w:rFonts w:ascii="Arial" w:hAnsi="Arial" w:cs="Arial"/>
              </w:rPr>
              <w:t xml:space="preserve"> (1996). </w:t>
            </w:r>
            <w:proofErr w:type="spellStart"/>
            <w:r w:rsidRPr="004B61FB">
              <w:rPr>
                <w:rFonts w:ascii="Arial" w:hAnsi="Arial" w:cs="Arial"/>
                <w:i/>
                <w:iCs/>
              </w:rPr>
              <w:t>An</w:t>
            </w:r>
            <w:proofErr w:type="spellEnd"/>
            <w:r w:rsidRPr="004B61FB">
              <w:rPr>
                <w:rFonts w:ascii="Arial" w:hAnsi="Arial" w:cs="Arial"/>
                <w:i/>
                <w:iCs/>
              </w:rPr>
              <w:t xml:space="preserve"> Atlas </w:t>
            </w:r>
            <w:proofErr w:type="spellStart"/>
            <w:r w:rsidRPr="004B61FB">
              <w:rPr>
                <w:rFonts w:ascii="Arial" w:hAnsi="Arial" w:cs="Arial"/>
                <w:i/>
                <w:iCs/>
              </w:rPr>
              <w:t>of</w:t>
            </w:r>
            <w:proofErr w:type="spellEnd"/>
            <w:r w:rsidRPr="004B61FB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i/>
                <w:iCs/>
              </w:rPr>
              <w:t>English</w:t>
            </w:r>
            <w:proofErr w:type="spellEnd"/>
            <w:r w:rsidRPr="004B61FB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i/>
                <w:iCs/>
              </w:rPr>
              <w:t>Dialects</w:t>
            </w:r>
            <w:proofErr w:type="spellEnd"/>
            <w:r w:rsidRPr="004B61FB">
              <w:rPr>
                <w:rFonts w:ascii="Arial" w:hAnsi="Arial" w:cs="Arial"/>
              </w:rPr>
              <w:t xml:space="preserve">. </w:t>
            </w:r>
            <w:proofErr w:type="spellStart"/>
            <w:r w:rsidRPr="004B61FB">
              <w:rPr>
                <w:rFonts w:ascii="Arial" w:hAnsi="Arial" w:cs="Arial"/>
              </w:rPr>
              <w:t>Oxford</w:t>
            </w:r>
            <w:proofErr w:type="spellEnd"/>
            <w:r w:rsidRPr="004B61FB">
              <w:rPr>
                <w:rFonts w:ascii="Arial" w:hAnsi="Arial" w:cs="Arial"/>
              </w:rPr>
              <w:t xml:space="preserve">: </w:t>
            </w:r>
            <w:proofErr w:type="spellStart"/>
            <w:r w:rsidRPr="004B61FB">
              <w:rPr>
                <w:rFonts w:ascii="Arial" w:hAnsi="Arial" w:cs="Arial"/>
              </w:rPr>
              <w:t>Oxford</w:t>
            </w:r>
            <w:proofErr w:type="spellEnd"/>
            <w:r w:rsidRPr="004B61FB">
              <w:rPr>
                <w:rFonts w:ascii="Arial" w:hAnsi="Arial" w:cs="Arial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</w:rPr>
              <w:t>University</w:t>
            </w:r>
            <w:proofErr w:type="spellEnd"/>
            <w:r w:rsidRPr="004B61FB">
              <w:rPr>
                <w:rFonts w:ascii="Arial" w:hAnsi="Arial" w:cs="Arial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</w:rPr>
              <w:lastRenderedPageBreak/>
              <w:t>Press</w:t>
            </w:r>
            <w:proofErr w:type="spellEnd"/>
            <w:r w:rsidRPr="004B61FB">
              <w:rPr>
                <w:rFonts w:ascii="Arial" w:hAnsi="Arial" w:cs="Arial"/>
              </w:rPr>
              <w:t>.</w:t>
            </w:r>
          </w:p>
          <w:p w14:paraId="73C2B834" w14:textId="0992D8B2" w:rsidR="009864EA" w:rsidRPr="004B61FB" w:rsidRDefault="005429D5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en-US"/>
              </w:rPr>
            </w:pPr>
            <w:proofErr w:type="spellStart"/>
            <w:r w:rsidRPr="004B61FB">
              <w:rPr>
                <w:rFonts w:ascii="Arial" w:hAnsi="Arial" w:cs="Arial"/>
                <w:lang w:val="sr-Cyrl-CS"/>
              </w:rPr>
              <w:t>Labov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, W., S.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Ash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and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C.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Boberg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. </w:t>
            </w:r>
            <w:r w:rsidR="001D6DCC">
              <w:rPr>
                <w:rFonts w:ascii="Arial" w:hAnsi="Arial" w:cs="Arial"/>
                <w:lang w:val="en-US"/>
              </w:rPr>
              <w:t>(</w:t>
            </w:r>
            <w:r w:rsidRPr="004B61FB">
              <w:rPr>
                <w:rFonts w:ascii="Arial" w:hAnsi="Arial" w:cs="Arial"/>
                <w:lang w:val="sr-Cyrl-CS"/>
              </w:rPr>
              <w:t>2006</w:t>
            </w:r>
            <w:r w:rsidR="001D6DCC">
              <w:rPr>
                <w:rFonts w:ascii="Arial" w:hAnsi="Arial" w:cs="Arial"/>
                <w:lang w:val="en-US"/>
              </w:rPr>
              <w:t>)</w:t>
            </w:r>
            <w:r w:rsidRPr="004B61FB">
              <w:rPr>
                <w:rFonts w:ascii="Arial" w:hAnsi="Arial" w:cs="Arial"/>
                <w:lang w:val="sr-Cyrl-CS"/>
              </w:rPr>
              <w:t xml:space="preserve">. </w:t>
            </w:r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Atlas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of</w:t>
            </w:r>
            <w:proofErr w:type="spellEnd"/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North</w:t>
            </w:r>
            <w:proofErr w:type="spellEnd"/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American</w:t>
            </w:r>
            <w:proofErr w:type="spellEnd"/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English</w:t>
            </w:r>
            <w:proofErr w:type="spellEnd"/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: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phonetics</w:t>
            </w:r>
            <w:proofErr w:type="spellEnd"/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,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phonology</w:t>
            </w:r>
            <w:proofErr w:type="spellEnd"/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,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and</w:t>
            </w:r>
            <w:proofErr w:type="spellEnd"/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sound</w:t>
            </w:r>
            <w:proofErr w:type="spellEnd"/>
            <w:r w:rsidRPr="004B61FB">
              <w:rPr>
                <w:rFonts w:ascii="Arial" w:hAnsi="Arial" w:cs="Arial"/>
                <w:i/>
                <w:iCs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i/>
                <w:iCs/>
                <w:lang w:val="sr-Cyrl-CS"/>
              </w:rPr>
              <w:t>change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.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New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York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: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Mouton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 xml:space="preserve"> de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Gruyter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>.</w:t>
            </w:r>
          </w:p>
          <w:p w14:paraId="1021A86B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</w:p>
        </w:tc>
      </w:tr>
      <w:tr w:rsidR="009864EA" w:rsidRPr="004B61FB" w14:paraId="70C0A319" w14:textId="77777777" w:rsidTr="009864EA">
        <w:trPr>
          <w:trHeight w:val="227"/>
          <w:jc w:val="center"/>
        </w:trPr>
        <w:tc>
          <w:tcPr>
            <w:tcW w:w="3111" w:type="dxa"/>
            <w:vAlign w:val="center"/>
          </w:tcPr>
          <w:p w14:paraId="121B70B3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lastRenderedPageBreak/>
              <w:t xml:space="preserve">Број часова </w:t>
            </w:r>
            <w:r w:rsidRPr="004B61FB">
              <w:rPr>
                <w:rFonts w:ascii="Arial" w:hAnsi="Arial" w:cs="Arial"/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14:paraId="41BF3D66" w14:textId="6FE2A4B0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  <w:r w:rsidRPr="004B61FB">
              <w:rPr>
                <w:rFonts w:ascii="Arial" w:hAnsi="Arial" w:cs="Arial"/>
                <w:b/>
                <w:lang w:val="sr-Cyrl-CS"/>
              </w:rPr>
              <w:t>Теоријска настава:</w:t>
            </w:r>
            <w:r w:rsidR="004B61FB" w:rsidRPr="004B61FB">
              <w:rPr>
                <w:rFonts w:ascii="Arial" w:hAnsi="Arial" w:cs="Arial"/>
                <w:b/>
                <w:lang w:val="sr-Cyrl-CS"/>
              </w:rPr>
              <w:t xml:space="preserve"> 30</w:t>
            </w:r>
          </w:p>
        </w:tc>
        <w:tc>
          <w:tcPr>
            <w:tcW w:w="3257" w:type="dxa"/>
            <w:gridSpan w:val="3"/>
            <w:vAlign w:val="center"/>
          </w:tcPr>
          <w:p w14:paraId="60A338A3" w14:textId="41F7FD2B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  <w:r w:rsidRPr="004B61FB">
              <w:rPr>
                <w:rFonts w:ascii="Arial" w:hAnsi="Arial" w:cs="Arial"/>
                <w:b/>
                <w:lang w:val="sr-Cyrl-CS"/>
              </w:rPr>
              <w:t>Практична настава:</w:t>
            </w:r>
            <w:r w:rsidR="004B61FB" w:rsidRPr="004B61FB">
              <w:rPr>
                <w:rFonts w:ascii="Arial" w:hAnsi="Arial" w:cs="Arial"/>
                <w:b/>
                <w:lang w:val="sr-Cyrl-CS"/>
              </w:rPr>
              <w:t xml:space="preserve"> 30</w:t>
            </w:r>
          </w:p>
        </w:tc>
      </w:tr>
      <w:tr w:rsidR="009864EA" w:rsidRPr="004B61FB" w14:paraId="239399FE" w14:textId="77777777" w:rsidTr="009864EA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14:paraId="293DE6C7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t>Методе извођења наставе</w:t>
            </w:r>
          </w:p>
          <w:p w14:paraId="78D631D2" w14:textId="618FDFDB" w:rsidR="009864EA" w:rsidRPr="001D6DCC" w:rsidRDefault="004B61FB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Latn-RS"/>
              </w:rPr>
            </w:pPr>
            <w:r w:rsidRPr="004B61FB">
              <w:rPr>
                <w:rFonts w:ascii="Arial" w:hAnsi="Arial" w:cs="Arial"/>
                <w:lang w:val="sr-Cyrl-CS"/>
              </w:rPr>
              <w:t>Предавања и практичне вежбе</w:t>
            </w:r>
            <w:r w:rsidRPr="004B61FB">
              <w:rPr>
                <w:rFonts w:ascii="Arial" w:hAnsi="Arial" w:cs="Arial"/>
                <w:lang w:val="en-US"/>
              </w:rPr>
              <w:t xml:space="preserve">; </w:t>
            </w:r>
          </w:p>
          <w:p w14:paraId="4C42390E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</w:p>
        </w:tc>
      </w:tr>
      <w:tr w:rsidR="009864EA" w:rsidRPr="004B61FB" w14:paraId="13676F4C" w14:textId="77777777" w:rsidTr="009864EA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14:paraId="708758D2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9864EA" w:rsidRPr="004B61FB" w14:paraId="4B54A16B" w14:textId="77777777" w:rsidTr="009864EA">
        <w:trPr>
          <w:trHeight w:val="227"/>
          <w:jc w:val="center"/>
        </w:trPr>
        <w:tc>
          <w:tcPr>
            <w:tcW w:w="3111" w:type="dxa"/>
            <w:vAlign w:val="center"/>
          </w:tcPr>
          <w:p w14:paraId="02256598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iCs/>
                <w:lang w:val="sr-Cyrl-CS"/>
              </w:rPr>
            </w:pPr>
            <w:r w:rsidRPr="004B61FB">
              <w:rPr>
                <w:rFonts w:ascii="Arial" w:hAnsi="Arial" w:cs="Arial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14:paraId="6FB7276C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  <w:r w:rsidRPr="004B61FB">
              <w:rPr>
                <w:rFonts w:ascii="Arial" w:hAnsi="Arial" w:cs="Arial"/>
                <w:lang w:val="sr-Cyrl-CS"/>
              </w:rPr>
              <w:t>поена</w:t>
            </w:r>
          </w:p>
          <w:p w14:paraId="607044B5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14:paraId="4E08C8DE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  <w:r w:rsidRPr="004B61FB">
              <w:rPr>
                <w:rFonts w:ascii="Arial" w:hAnsi="Arial" w:cs="Arial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420EC2D1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  <w:r w:rsidRPr="004B61FB">
              <w:rPr>
                <w:rFonts w:ascii="Arial" w:hAnsi="Arial" w:cs="Arial"/>
                <w:lang w:val="sr-Cyrl-CS"/>
              </w:rPr>
              <w:t>поена</w:t>
            </w:r>
          </w:p>
        </w:tc>
      </w:tr>
      <w:tr w:rsidR="009864EA" w:rsidRPr="004B61FB" w14:paraId="4C87F2A0" w14:textId="77777777" w:rsidTr="009864EA">
        <w:trPr>
          <w:trHeight w:val="227"/>
          <w:jc w:val="center"/>
        </w:trPr>
        <w:tc>
          <w:tcPr>
            <w:tcW w:w="3111" w:type="dxa"/>
            <w:vAlign w:val="center"/>
          </w:tcPr>
          <w:p w14:paraId="08C16961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i/>
                <w:iCs/>
                <w:lang w:val="sr-Cyrl-CS"/>
              </w:rPr>
            </w:pPr>
            <w:r w:rsidRPr="004B61FB">
              <w:rPr>
                <w:rFonts w:ascii="Arial" w:hAnsi="Arial" w:cs="Arial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14:paraId="7EF46A1A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14:paraId="01976CAC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i/>
                <w:iCs/>
                <w:lang w:val="sr-Cyrl-CS"/>
              </w:rPr>
            </w:pPr>
            <w:r w:rsidRPr="004B61FB">
              <w:rPr>
                <w:rFonts w:ascii="Arial" w:hAnsi="Arial" w:cs="Arial"/>
                <w:lang w:val="sr-Cyrl-CS"/>
              </w:rPr>
              <w:t>писмени испит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2930B477" w14:textId="1D566613" w:rsidR="009864EA" w:rsidRPr="004B61FB" w:rsidRDefault="004B61FB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t>50</w:t>
            </w:r>
          </w:p>
        </w:tc>
      </w:tr>
      <w:tr w:rsidR="009864EA" w:rsidRPr="004B61FB" w14:paraId="73B5D54A" w14:textId="77777777" w:rsidTr="009864EA">
        <w:trPr>
          <w:trHeight w:val="227"/>
          <w:jc w:val="center"/>
        </w:trPr>
        <w:tc>
          <w:tcPr>
            <w:tcW w:w="3111" w:type="dxa"/>
            <w:vAlign w:val="center"/>
          </w:tcPr>
          <w:p w14:paraId="1673CEB7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i/>
                <w:iCs/>
                <w:lang w:val="sr-Cyrl-CS"/>
              </w:rPr>
            </w:pPr>
            <w:r w:rsidRPr="004B61FB">
              <w:rPr>
                <w:rFonts w:ascii="Arial" w:hAnsi="Arial" w:cs="Arial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14:paraId="73CDF188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14:paraId="3EB7F14E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i/>
                <w:iCs/>
                <w:lang w:val="sr-Cyrl-CS"/>
              </w:rPr>
            </w:pPr>
            <w:r w:rsidRPr="004B61FB">
              <w:rPr>
                <w:rFonts w:ascii="Arial" w:hAnsi="Arial" w:cs="Arial"/>
                <w:lang w:val="sr-Cyrl-CS"/>
              </w:rPr>
              <w:t xml:space="preserve">усмени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испт</w:t>
            </w:r>
            <w:proofErr w:type="spellEnd"/>
          </w:p>
        </w:tc>
        <w:tc>
          <w:tcPr>
            <w:tcW w:w="1237" w:type="dxa"/>
            <w:shd w:val="clear" w:color="auto" w:fill="auto"/>
            <w:vAlign w:val="center"/>
          </w:tcPr>
          <w:p w14:paraId="31B123C4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i/>
                <w:iCs/>
                <w:lang w:val="sr-Cyrl-CS"/>
              </w:rPr>
            </w:pPr>
          </w:p>
        </w:tc>
      </w:tr>
      <w:tr w:rsidR="009864EA" w:rsidRPr="004B61FB" w14:paraId="183E45DF" w14:textId="77777777" w:rsidTr="009864EA">
        <w:trPr>
          <w:trHeight w:val="227"/>
          <w:jc w:val="center"/>
        </w:trPr>
        <w:tc>
          <w:tcPr>
            <w:tcW w:w="3111" w:type="dxa"/>
            <w:vAlign w:val="center"/>
          </w:tcPr>
          <w:p w14:paraId="21C475D7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i/>
                <w:iCs/>
                <w:lang w:val="sr-Cyrl-CS"/>
              </w:rPr>
            </w:pPr>
            <w:proofErr w:type="spellStart"/>
            <w:r w:rsidRPr="004B61FB">
              <w:rPr>
                <w:rFonts w:ascii="Arial" w:hAnsi="Arial" w:cs="Arial"/>
                <w:lang w:val="sr-Cyrl-CS"/>
              </w:rPr>
              <w:t>колоквијум-и</w:t>
            </w:r>
            <w:proofErr w:type="spellEnd"/>
          </w:p>
        </w:tc>
        <w:tc>
          <w:tcPr>
            <w:tcW w:w="1941" w:type="dxa"/>
            <w:vAlign w:val="center"/>
          </w:tcPr>
          <w:p w14:paraId="08E9799F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14:paraId="7FEB8B4B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i/>
                <w:iCs/>
                <w:lang w:val="sr-Cyrl-CS"/>
              </w:rPr>
            </w:pPr>
            <w:r w:rsidRPr="004B61FB">
              <w:rPr>
                <w:rFonts w:ascii="Arial" w:hAnsi="Arial" w:cs="Arial"/>
                <w:i/>
                <w:iCs/>
                <w:lang w:val="sr-Cyrl-CS"/>
              </w:rPr>
              <w:t>..........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0A4BC7D7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i/>
                <w:iCs/>
                <w:lang w:val="sr-Cyrl-CS"/>
              </w:rPr>
            </w:pPr>
          </w:p>
        </w:tc>
      </w:tr>
      <w:tr w:rsidR="009864EA" w:rsidRPr="004B61FB" w14:paraId="1ECD39DD" w14:textId="77777777" w:rsidTr="009864EA">
        <w:trPr>
          <w:trHeight w:val="227"/>
          <w:jc w:val="center"/>
        </w:trPr>
        <w:tc>
          <w:tcPr>
            <w:tcW w:w="3111" w:type="dxa"/>
            <w:vAlign w:val="center"/>
          </w:tcPr>
          <w:p w14:paraId="280B296C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  <w:proofErr w:type="spellStart"/>
            <w:r w:rsidRPr="004B61FB">
              <w:rPr>
                <w:rFonts w:ascii="Arial" w:hAnsi="Arial" w:cs="Arial"/>
                <w:lang w:val="sr-Cyrl-CS"/>
              </w:rPr>
              <w:t>семинар-и</w:t>
            </w:r>
            <w:proofErr w:type="spellEnd"/>
          </w:p>
        </w:tc>
        <w:tc>
          <w:tcPr>
            <w:tcW w:w="1941" w:type="dxa"/>
            <w:vAlign w:val="center"/>
          </w:tcPr>
          <w:p w14:paraId="4F40CA8F" w14:textId="72828738" w:rsidR="009864EA" w:rsidRPr="004B61FB" w:rsidRDefault="004B61FB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  <w:r w:rsidRPr="004B61FB">
              <w:rPr>
                <w:rFonts w:ascii="Arial" w:hAnsi="Arial" w:cs="Arial"/>
                <w:b/>
                <w:bCs/>
                <w:lang w:val="sr-Cyrl-CS"/>
              </w:rPr>
              <w:t>50</w:t>
            </w:r>
          </w:p>
        </w:tc>
        <w:tc>
          <w:tcPr>
            <w:tcW w:w="3179" w:type="dxa"/>
            <w:gridSpan w:val="3"/>
            <w:shd w:val="clear" w:color="auto" w:fill="auto"/>
            <w:vAlign w:val="center"/>
          </w:tcPr>
          <w:p w14:paraId="03A79DE1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i/>
                <w:iCs/>
                <w:lang w:val="sr-Cyrl-C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5060709E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i/>
                <w:iCs/>
                <w:lang w:val="sr-Cyrl-CS"/>
              </w:rPr>
            </w:pPr>
          </w:p>
        </w:tc>
      </w:tr>
      <w:tr w:rsidR="009864EA" w:rsidRPr="004B61FB" w14:paraId="01E06EF2" w14:textId="77777777" w:rsidTr="009864EA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14:paraId="42318C4E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sr-Cyrl-CS"/>
              </w:rPr>
            </w:pPr>
            <w:r w:rsidRPr="004B61FB">
              <w:rPr>
                <w:rFonts w:ascii="Arial" w:hAnsi="Arial" w:cs="Arial"/>
                <w:lang w:val="sr-Cyrl-CS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испт</w:t>
            </w:r>
            <w:proofErr w:type="spellEnd"/>
            <w:r w:rsidRPr="004B61FB">
              <w:rPr>
                <w:rFonts w:ascii="Arial" w:hAnsi="Arial" w:cs="Arial"/>
                <w:lang w:val="sr-Cyrl-CS"/>
              </w:rPr>
              <w:t>, презентација пројекта, семинари итд......</w:t>
            </w:r>
          </w:p>
        </w:tc>
      </w:tr>
      <w:tr w:rsidR="009864EA" w:rsidRPr="004B61FB" w14:paraId="7D35646A" w14:textId="77777777" w:rsidTr="009864EA">
        <w:trPr>
          <w:trHeight w:val="227"/>
          <w:jc w:val="center"/>
        </w:trPr>
        <w:tc>
          <w:tcPr>
            <w:tcW w:w="9468" w:type="dxa"/>
            <w:gridSpan w:val="6"/>
            <w:vAlign w:val="center"/>
          </w:tcPr>
          <w:p w14:paraId="1A0CEEE4" w14:textId="77777777" w:rsidR="009864EA" w:rsidRPr="004B61FB" w:rsidRDefault="009864EA" w:rsidP="00E917B1">
            <w:pPr>
              <w:tabs>
                <w:tab w:val="left" w:pos="567"/>
              </w:tabs>
              <w:spacing w:after="60"/>
              <w:rPr>
                <w:rFonts w:ascii="Arial" w:hAnsi="Arial" w:cs="Arial"/>
                <w:b/>
                <w:bCs/>
                <w:lang w:val="sr-Cyrl-CS"/>
              </w:rPr>
            </w:pPr>
            <w:r w:rsidRPr="004B61FB">
              <w:rPr>
                <w:rFonts w:ascii="Arial" w:hAnsi="Arial" w:cs="Arial"/>
                <w:lang w:val="sr-Cyrl-CS"/>
              </w:rPr>
              <w:t xml:space="preserve">*максимална дужна </w:t>
            </w:r>
            <w:r w:rsidRPr="004B61FB">
              <w:rPr>
                <w:rFonts w:ascii="Arial" w:hAnsi="Arial" w:cs="Arial"/>
              </w:rPr>
              <w:t>2</w:t>
            </w:r>
            <w:r w:rsidRPr="004B61FB">
              <w:rPr>
                <w:rFonts w:ascii="Arial" w:hAnsi="Arial" w:cs="Arial"/>
                <w:lang w:val="sr-Cyrl-CS"/>
              </w:rPr>
              <w:t xml:space="preserve"> </w:t>
            </w:r>
            <w:proofErr w:type="spellStart"/>
            <w:r w:rsidRPr="004B61FB">
              <w:rPr>
                <w:rFonts w:ascii="Arial" w:hAnsi="Arial" w:cs="Arial"/>
                <w:lang w:val="sr-Cyrl-CS"/>
              </w:rPr>
              <w:t>страниц</w:t>
            </w:r>
            <w:proofErr w:type="spellEnd"/>
            <w:r w:rsidRPr="004B61FB">
              <w:rPr>
                <w:rFonts w:ascii="Arial" w:hAnsi="Arial" w:cs="Arial"/>
              </w:rPr>
              <w:t>е</w:t>
            </w:r>
            <w:r w:rsidRPr="004B61FB">
              <w:rPr>
                <w:rFonts w:ascii="Arial" w:hAnsi="Arial" w:cs="Arial"/>
                <w:lang w:val="sr-Cyrl-CS"/>
              </w:rPr>
              <w:t xml:space="preserve"> А4 формата</w:t>
            </w:r>
          </w:p>
        </w:tc>
      </w:tr>
    </w:tbl>
    <w:p w14:paraId="045A2136" w14:textId="77777777" w:rsidR="009C5B8D" w:rsidRPr="004B61FB" w:rsidRDefault="009C5B8D">
      <w:pPr>
        <w:rPr>
          <w:rFonts w:ascii="Arial" w:hAnsi="Arial" w:cs="Arial"/>
        </w:rPr>
      </w:pPr>
    </w:p>
    <w:sectPr w:rsidR="009C5B8D" w:rsidRPr="004B61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EA"/>
    <w:rsid w:val="001B177F"/>
    <w:rsid w:val="001D6DCC"/>
    <w:rsid w:val="002C298D"/>
    <w:rsid w:val="004B61FB"/>
    <w:rsid w:val="005429D5"/>
    <w:rsid w:val="00547923"/>
    <w:rsid w:val="00570664"/>
    <w:rsid w:val="006A63A1"/>
    <w:rsid w:val="009864EA"/>
    <w:rsid w:val="009C5B8D"/>
    <w:rsid w:val="009D617F"/>
    <w:rsid w:val="00A65999"/>
    <w:rsid w:val="00B23A8B"/>
    <w:rsid w:val="00F9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729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A7BC5-53A5-44A6-AED5-6C9239A22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11</cp:revision>
  <dcterms:created xsi:type="dcterms:W3CDTF">2020-09-15T08:24:00Z</dcterms:created>
  <dcterms:modified xsi:type="dcterms:W3CDTF">2020-10-28T08:20:00Z</dcterms:modified>
</cp:coreProperties>
</file>